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2B5" w:rsidRDefault="001C62B5">
      <w:pPr>
        <w:spacing w:after="0" w:line="200" w:lineRule="exact"/>
        <w:rPr>
          <w:sz w:val="20"/>
          <w:szCs w:val="20"/>
        </w:rPr>
      </w:pPr>
    </w:p>
    <w:p w:rsidR="001C62B5" w:rsidRDefault="001C62B5">
      <w:pPr>
        <w:spacing w:before="13" w:after="0" w:line="240" w:lineRule="exact"/>
        <w:rPr>
          <w:sz w:val="24"/>
          <w:szCs w:val="24"/>
        </w:rPr>
      </w:pPr>
    </w:p>
    <w:p w:rsidR="001C62B5" w:rsidRDefault="00011F3A">
      <w:pPr>
        <w:spacing w:before="24" w:after="0" w:line="240" w:lineRule="auto"/>
        <w:ind w:left="2079" w:right="809"/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  <w:lang w:val="fr-FR" w:eastAsia="fr-FR"/>
        </w:rPr>
        <w:drawing>
          <wp:anchor distT="0" distB="0" distL="114300" distR="114300" simplePos="0" relativeHeight="4" behindDoc="1" locked="0" layoutInCell="1" allowOverlap="1">
            <wp:simplePos x="0" y="0"/>
            <wp:positionH relativeFrom="page">
              <wp:posOffset>215900</wp:posOffset>
            </wp:positionH>
            <wp:positionV relativeFrom="paragraph">
              <wp:posOffset>-224155</wp:posOffset>
            </wp:positionV>
            <wp:extent cx="1104900" cy="1092200"/>
            <wp:effectExtent l="0" t="0" r="0" b="0"/>
            <wp:wrapNone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28"/>
          <w:szCs w:val="28"/>
        </w:rPr>
        <w:t>Ecole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Nationale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Supérieure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d’Architecture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et de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Paysage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de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99"/>
          <w:sz w:val="28"/>
          <w:szCs w:val="28"/>
        </w:rPr>
        <w:t>Lill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</w:p>
    <w:p w:rsidR="001C62B5" w:rsidRDefault="001C62B5">
      <w:pPr>
        <w:spacing w:before="5" w:after="0" w:line="170" w:lineRule="exact"/>
        <w:rPr>
          <w:sz w:val="17"/>
          <w:szCs w:val="17"/>
        </w:rPr>
      </w:pPr>
    </w:p>
    <w:p w:rsidR="001C62B5" w:rsidRDefault="00011F3A">
      <w:pPr>
        <w:spacing w:after="0" w:line="240" w:lineRule="auto"/>
        <w:ind w:left="3020" w:right="-20"/>
      </w:pPr>
      <w:r>
        <w:rPr>
          <w:rFonts w:ascii="Times New Roman" w:eastAsia="Times New Roman" w:hAnsi="Times New Roman" w:cs="Times New Roman"/>
        </w:rPr>
        <w:t>2 rue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Verte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| 59650 Villeneuve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d'ascq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hyperlink r:id="rId7">
        <w:r>
          <w:rPr>
            <w:rStyle w:val="ListLabel1"/>
          </w:rPr>
          <w:t>| www.lille.archi.fr</w:t>
        </w:r>
      </w:hyperlink>
    </w:p>
    <w:p w:rsidR="001C62B5" w:rsidRDefault="00011F3A">
      <w:pPr>
        <w:spacing w:before="4" w:after="0" w:line="240" w:lineRule="auto"/>
        <w:ind w:left="3020" w:right="-20"/>
      </w:pPr>
      <w:r>
        <w:rPr>
          <w:rFonts w:ascii="Times New Roman" w:eastAsia="Times New Roman" w:hAnsi="Times New Roman" w:cs="Times New Roman"/>
          <w:sz w:val="18"/>
          <w:szCs w:val="18"/>
        </w:rPr>
        <w:t>tél.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+33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(0)3 20 61 95 50  |  fax.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+33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(0)3 20 61 95 51  |  </w:t>
      </w:r>
      <w:hyperlink r:id="rId8">
        <w:r>
          <w:rPr>
            <w:rStyle w:val="ListLabel2"/>
          </w:rPr>
          <w:t>ensap@lille.archi.fr</w:t>
        </w:r>
      </w:hyperlink>
    </w:p>
    <w:p w:rsidR="001C62B5" w:rsidRDefault="001C62B5">
      <w:pPr>
        <w:spacing w:after="0" w:line="200" w:lineRule="exact"/>
        <w:rPr>
          <w:sz w:val="20"/>
          <w:szCs w:val="20"/>
        </w:rPr>
      </w:pPr>
    </w:p>
    <w:p w:rsidR="001C62B5" w:rsidRDefault="001C62B5">
      <w:pPr>
        <w:spacing w:before="5" w:after="0" w:line="240" w:lineRule="exact"/>
        <w:rPr>
          <w:sz w:val="24"/>
          <w:szCs w:val="24"/>
        </w:rPr>
      </w:pPr>
    </w:p>
    <w:p w:rsidR="001C62B5" w:rsidRDefault="00011F3A">
      <w:pPr>
        <w:spacing w:after="0" w:line="240" w:lineRule="auto"/>
        <w:ind w:left="2024" w:right="944" w:hanging="18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FORMATION</w:t>
      </w:r>
      <w:r>
        <w:rPr>
          <w:rFonts w:ascii="Times New Roman" w:eastAsia="Times New Roman" w:hAnsi="Times New Roman" w:cs="Times New Roman"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A L’HABILITATION</w:t>
      </w:r>
      <w:r>
        <w:rPr>
          <w:rFonts w:ascii="Times New Roman" w:eastAsia="Times New Roman" w:hAnsi="Times New Roman" w:cs="Times New Roman"/>
          <w:spacing w:val="-1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A L’EXERCICE</w:t>
      </w:r>
      <w:r>
        <w:rPr>
          <w:rFonts w:ascii="Times New Roman" w:eastAsia="Times New Roman" w:hAnsi="Times New Roman" w:cs="Times New Roman"/>
          <w:spacing w:val="-1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w w:val="99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LA</w:t>
      </w:r>
      <w:r>
        <w:rPr>
          <w:rFonts w:ascii="Times New Roman" w:eastAsia="Times New Roman" w:hAnsi="Times New Roman" w:cs="Times New Roman"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MAITRISE</w:t>
      </w:r>
      <w:r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D’OEUVRE</w:t>
      </w:r>
      <w:r>
        <w:rPr>
          <w:rFonts w:ascii="Times New Roman" w:eastAsia="Times New Roman" w:hAnsi="Times New Roman" w:cs="Times New Roman"/>
          <w:spacing w:val="-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EN</w:t>
      </w:r>
      <w:r>
        <w:rPr>
          <w:rFonts w:ascii="Times New Roman" w:eastAsia="Times New Roman" w:hAnsi="Times New Roman" w:cs="Times New Roman"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SON NOM PROP</w:t>
      </w:r>
      <w:r>
        <w:rPr>
          <w:rFonts w:ascii="Times New Roman" w:eastAsia="Times New Roman" w:hAnsi="Times New Roman" w:cs="Times New Roman"/>
          <w:w w:val="99"/>
          <w:sz w:val="36"/>
          <w:szCs w:val="36"/>
        </w:rPr>
        <w:t xml:space="preserve">RE </w:t>
      </w:r>
      <w:r>
        <w:rPr>
          <w:rFonts w:ascii="Times New Roman" w:eastAsia="Times New Roman" w:hAnsi="Times New Roman" w:cs="Times New Roman"/>
          <w:sz w:val="36"/>
          <w:szCs w:val="36"/>
        </w:rPr>
        <w:t>CONVENTION</w:t>
      </w:r>
      <w:r>
        <w:rPr>
          <w:rFonts w:ascii="Times New Roman" w:eastAsia="Times New Roman" w:hAnsi="Times New Roman" w:cs="Times New Roman"/>
          <w:spacing w:val="-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sz w:val="36"/>
          <w:szCs w:val="36"/>
        </w:rPr>
        <w:t>RIPA</w:t>
      </w:r>
      <w:r>
        <w:rPr>
          <w:rFonts w:ascii="Times New Roman" w:eastAsia="Times New Roman" w:hAnsi="Times New Roman" w:cs="Times New Roman"/>
          <w:w w:val="99"/>
          <w:sz w:val="36"/>
          <w:szCs w:val="36"/>
        </w:rPr>
        <w:t>RTITE</w:t>
      </w:r>
    </w:p>
    <w:p w:rsidR="001C62B5" w:rsidRDefault="001C62B5">
      <w:pPr>
        <w:spacing w:after="0" w:line="170" w:lineRule="exact"/>
        <w:rPr>
          <w:sz w:val="17"/>
          <w:szCs w:val="17"/>
        </w:rPr>
      </w:pPr>
    </w:p>
    <w:p w:rsidR="001C62B5" w:rsidRDefault="001C62B5">
      <w:pPr>
        <w:spacing w:after="0" w:line="200" w:lineRule="exact"/>
        <w:rPr>
          <w:sz w:val="20"/>
          <w:szCs w:val="20"/>
        </w:rPr>
      </w:pPr>
    </w:p>
    <w:p w:rsidR="001C62B5" w:rsidRDefault="00011F3A">
      <w:pPr>
        <w:spacing w:before="37" w:after="0" w:line="240" w:lineRule="auto"/>
        <w:ind w:left="160" w:right="653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Vu le décret du 30 juin 2005 relatif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aux études d’architecture,</w:t>
      </w:r>
    </w:p>
    <w:p w:rsidR="001C62B5" w:rsidRDefault="00011F3A">
      <w:pPr>
        <w:spacing w:before="2" w:after="0" w:line="200" w:lineRule="exact"/>
        <w:ind w:left="160" w:right="76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Vu l’arrêté du 7 </w:t>
      </w:r>
      <w:r>
        <w:rPr>
          <w:rFonts w:ascii="Arial" w:eastAsia="Arial" w:hAnsi="Arial" w:cs="Arial"/>
          <w:sz w:val="18"/>
          <w:szCs w:val="18"/>
        </w:rPr>
        <w:t>janvier 2014 relatif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à l'habilitation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 l'architecte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diplômé d'Etat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à l'exercice de la maîtrise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d'œuvre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 son nom propre, Vu la circulaire du 4 mai 2006 de la Direction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 l’architecture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et du patrimoine,</w:t>
      </w:r>
    </w:p>
    <w:p w:rsidR="001C62B5" w:rsidRDefault="001C62B5">
      <w:pPr>
        <w:spacing w:before="1" w:after="0" w:line="190" w:lineRule="exact"/>
        <w:rPr>
          <w:sz w:val="19"/>
          <w:szCs w:val="19"/>
        </w:rPr>
      </w:pPr>
    </w:p>
    <w:p w:rsidR="001C62B5" w:rsidRDefault="00011F3A">
      <w:pPr>
        <w:spacing w:after="0" w:line="240" w:lineRule="auto"/>
        <w:ind w:left="160" w:right="1086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entre :</w:t>
      </w:r>
    </w:p>
    <w:p w:rsidR="001C62B5" w:rsidRDefault="001C62B5">
      <w:pPr>
        <w:spacing w:before="3" w:after="0" w:line="190" w:lineRule="exact"/>
        <w:rPr>
          <w:sz w:val="19"/>
          <w:szCs w:val="19"/>
        </w:rPr>
      </w:pPr>
    </w:p>
    <w:p w:rsidR="001C62B5" w:rsidRDefault="00011F3A">
      <w:pPr>
        <w:spacing w:after="0" w:line="240" w:lineRule="auto"/>
        <w:ind w:left="160" w:right="594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1- la structure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d'accueil,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lieu de la </w:t>
      </w:r>
      <w:r>
        <w:rPr>
          <w:rFonts w:ascii="Arial" w:eastAsia="Arial" w:hAnsi="Arial" w:cs="Arial"/>
          <w:sz w:val="18"/>
          <w:szCs w:val="18"/>
        </w:rPr>
        <w:t>mise en situation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professionnelle :</w:t>
      </w:r>
    </w:p>
    <w:p w:rsidR="001B3DB8" w:rsidRDefault="001B3DB8">
      <w:pPr>
        <w:spacing w:before="2" w:after="0" w:line="200" w:lineRule="exact"/>
        <w:ind w:left="160" w:right="440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highlight w:val="yellow"/>
        </w:rPr>
        <w:t>à pré</w:t>
      </w:r>
      <w:r w:rsidRPr="001B3DB8">
        <w:rPr>
          <w:rFonts w:ascii="Arial" w:eastAsia="Arial" w:hAnsi="Arial" w:cs="Arial"/>
          <w:sz w:val="18"/>
          <w:szCs w:val="18"/>
          <w:highlight w:val="yellow"/>
        </w:rPr>
        <w:t>ciser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</w:p>
    <w:p w:rsidR="001C62B5" w:rsidRDefault="00011F3A">
      <w:pPr>
        <w:spacing w:before="2" w:after="0" w:line="200" w:lineRule="exact"/>
        <w:ind w:left="160" w:right="4408"/>
      </w:pPr>
      <w:bookmarkStart w:id="0" w:name="_GoBack"/>
      <w:bookmarkEnd w:id="0"/>
      <w:r>
        <w:rPr>
          <w:rFonts w:ascii="Arial" w:eastAsia="Arial" w:hAnsi="Arial" w:cs="Arial"/>
          <w:sz w:val="18"/>
          <w:szCs w:val="18"/>
        </w:rPr>
        <w:t xml:space="preserve">représentée par : </w:t>
      </w:r>
    </w:p>
    <w:p w:rsidR="001C62B5" w:rsidRDefault="001B3DB8" w:rsidP="001B3DB8">
      <w:pPr>
        <w:spacing w:before="2" w:after="0" w:line="200" w:lineRule="exact"/>
        <w:ind w:left="160" w:right="4408"/>
      </w:pPr>
      <w:r>
        <w:rPr>
          <w:rFonts w:ascii="Arial" w:eastAsia="Arial" w:hAnsi="Arial" w:cs="Arial"/>
          <w:sz w:val="18"/>
          <w:szCs w:val="18"/>
          <w:highlight w:val="yellow"/>
        </w:rPr>
        <w:t>à pré</w:t>
      </w:r>
      <w:r w:rsidRPr="001B3DB8">
        <w:rPr>
          <w:rFonts w:ascii="Arial" w:eastAsia="Arial" w:hAnsi="Arial" w:cs="Arial"/>
          <w:sz w:val="18"/>
          <w:szCs w:val="18"/>
          <w:highlight w:val="yellow"/>
        </w:rPr>
        <w:t>ciser</w:t>
      </w:r>
      <w:r w:rsidR="00011F3A">
        <w:rPr>
          <w:rFonts w:ascii="Arial" w:eastAsia="Arial" w:hAnsi="Arial" w:cs="Arial"/>
          <w:sz w:val="18"/>
          <w:szCs w:val="18"/>
        </w:rPr>
        <w:t>,</w:t>
      </w:r>
      <w:r w:rsidR="00011F3A">
        <w:rPr>
          <w:rFonts w:ascii="Arial" w:eastAsia="Arial" w:hAnsi="Arial" w:cs="Arial"/>
          <w:sz w:val="18"/>
          <w:szCs w:val="18"/>
        </w:rPr>
        <w:t xml:space="preserve"> en qualité de </w:t>
      </w:r>
      <w:r>
        <w:rPr>
          <w:rFonts w:ascii="Arial" w:eastAsia="Arial" w:hAnsi="Arial" w:cs="Arial"/>
          <w:sz w:val="18"/>
          <w:szCs w:val="18"/>
          <w:highlight w:val="yellow"/>
        </w:rPr>
        <w:t>à pré</w:t>
      </w:r>
      <w:r w:rsidRPr="001B3DB8">
        <w:rPr>
          <w:rFonts w:ascii="Arial" w:eastAsia="Arial" w:hAnsi="Arial" w:cs="Arial"/>
          <w:sz w:val="18"/>
          <w:szCs w:val="18"/>
          <w:highlight w:val="yellow"/>
        </w:rPr>
        <w:t>ciser</w:t>
      </w:r>
    </w:p>
    <w:p w:rsidR="001C62B5" w:rsidRDefault="001C62B5">
      <w:pPr>
        <w:spacing w:before="1" w:after="0" w:line="190" w:lineRule="exact"/>
        <w:rPr>
          <w:sz w:val="19"/>
          <w:szCs w:val="19"/>
        </w:rPr>
      </w:pPr>
    </w:p>
    <w:p w:rsidR="001C62B5" w:rsidRDefault="00011F3A">
      <w:pPr>
        <w:spacing w:after="0" w:line="240" w:lineRule="auto"/>
        <w:ind w:left="160" w:right="508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2- l’Ecole nationale supérieure d’architecture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et de paysage de Lille (ENSAPL),</w:t>
      </w:r>
    </w:p>
    <w:p w:rsidR="001C62B5" w:rsidRDefault="00011F3A">
      <w:pPr>
        <w:spacing w:after="0" w:line="200" w:lineRule="exact"/>
        <w:ind w:left="160" w:right="770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2 </w:t>
      </w:r>
      <w:r>
        <w:rPr>
          <w:rFonts w:ascii="Arial" w:eastAsia="Arial" w:hAnsi="Arial" w:cs="Arial"/>
          <w:sz w:val="18"/>
          <w:szCs w:val="18"/>
        </w:rPr>
        <w:t>RUE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VERTE,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59650 VILLENEUVE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D'ASCQ</w:t>
      </w:r>
    </w:p>
    <w:p w:rsidR="001C62B5" w:rsidRDefault="00011F3A">
      <w:pPr>
        <w:spacing w:after="0" w:line="200" w:lineRule="exact"/>
        <w:ind w:left="160" w:right="753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représentée par Pablo LOHAS,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directeur,</w:t>
      </w:r>
    </w:p>
    <w:p w:rsidR="001C62B5" w:rsidRDefault="001C62B5">
      <w:pPr>
        <w:spacing w:before="3" w:after="0" w:line="190" w:lineRule="exact"/>
        <w:rPr>
          <w:sz w:val="19"/>
          <w:szCs w:val="19"/>
        </w:rPr>
      </w:pPr>
    </w:p>
    <w:p w:rsidR="001C62B5" w:rsidRDefault="00011F3A">
      <w:pPr>
        <w:spacing w:after="0" w:line="463" w:lineRule="auto"/>
        <w:ind w:left="160" w:right="775"/>
      </w:pPr>
      <w:r>
        <w:rPr>
          <w:rFonts w:ascii="Arial" w:eastAsia="Arial" w:hAnsi="Arial" w:cs="Arial"/>
          <w:sz w:val="18"/>
          <w:szCs w:val="18"/>
        </w:rPr>
        <w:t>3- l’architecte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diplômé d’Etat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(ADE) : </w:t>
      </w:r>
      <w:r w:rsidR="001B3DB8">
        <w:rPr>
          <w:rFonts w:ascii="Arial" w:eastAsia="Arial" w:hAnsi="Arial" w:cs="Arial"/>
          <w:sz w:val="18"/>
          <w:szCs w:val="18"/>
          <w:highlight w:val="yellow"/>
        </w:rPr>
        <w:t>à pré</w:t>
      </w:r>
      <w:r w:rsidR="001B3DB8" w:rsidRPr="001B3DB8">
        <w:rPr>
          <w:rFonts w:ascii="Arial" w:eastAsia="Arial" w:hAnsi="Arial" w:cs="Arial"/>
          <w:sz w:val="18"/>
          <w:szCs w:val="18"/>
          <w:highlight w:val="yellow"/>
        </w:rPr>
        <w:t>ciser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,titulaire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du Diplôme d'Etat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d'Architecte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délivré le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18 juillet 2017 </w:t>
      </w:r>
      <w:r>
        <w:rPr>
          <w:rFonts w:ascii="Arial" w:eastAsia="Arial" w:hAnsi="Arial" w:cs="Arial"/>
          <w:sz w:val="18"/>
          <w:szCs w:val="18"/>
        </w:rPr>
        <w:t>par L’ENSA PARIS VAL DE SEINE il est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convenu ce qui suit </w:t>
      </w:r>
      <w:r>
        <w:rPr>
          <w:rFonts w:ascii="Arial" w:eastAsia="Arial" w:hAnsi="Arial" w:cs="Arial"/>
          <w:sz w:val="18"/>
          <w:szCs w:val="18"/>
        </w:rPr>
        <w:t>:</w:t>
      </w:r>
    </w:p>
    <w:p w:rsidR="001C62B5" w:rsidRDefault="001C62B5">
      <w:pPr>
        <w:spacing w:before="5" w:after="0" w:line="200" w:lineRule="exact"/>
        <w:rPr>
          <w:sz w:val="20"/>
          <w:szCs w:val="20"/>
        </w:rPr>
      </w:pPr>
    </w:p>
    <w:p w:rsidR="001C62B5" w:rsidRDefault="00011F3A">
      <w:pPr>
        <w:spacing w:after="0" w:line="240" w:lineRule="auto"/>
        <w:ind w:left="160" w:right="820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Article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OBJET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LA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CONVENTION</w:t>
      </w:r>
    </w:p>
    <w:p w:rsidR="001C62B5" w:rsidRDefault="001C62B5">
      <w:pPr>
        <w:spacing w:before="2" w:after="0" w:line="200" w:lineRule="exact"/>
        <w:rPr>
          <w:sz w:val="20"/>
          <w:szCs w:val="20"/>
        </w:rPr>
      </w:pPr>
    </w:p>
    <w:p w:rsidR="001C62B5" w:rsidRDefault="00011F3A">
      <w:pPr>
        <w:spacing w:after="0" w:line="200" w:lineRule="exact"/>
        <w:ind w:left="160" w:right="5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Pour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pouvoir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s'inscrire à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tableau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régional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l'Ordre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architectes,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titulaire du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diplôme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d'Etat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d'architecte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est tenu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d'obtenir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l'habilitation à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exercer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maîtrise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d'œuvre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son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nom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propre.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Cette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habilitation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est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délivrée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directeur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l'école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au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nom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l'Etat, après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décision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du jury, au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terme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d'une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formation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alternance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comprenant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cours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sein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l'école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et une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situation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professionnelle.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Celle-ci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est destinée à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placer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l'architecte en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position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réelle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pratique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pour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former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métier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et aux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responsabilités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l'architecte maître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d'œuvre exerçant en son nom propre.</w:t>
      </w:r>
    </w:p>
    <w:p w:rsidR="001C62B5" w:rsidRDefault="00011F3A">
      <w:pPr>
        <w:spacing w:after="0" w:line="200" w:lineRule="exact"/>
        <w:ind w:left="160" w:right="5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présente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convention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fixe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modalités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suivi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cette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formation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alternance,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sachant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qu'un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protocole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formation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été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signé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entre l'ENSAPL et l'architecte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diplômé d'Etat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et qu'un contrat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lie cet architecte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avec la structure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d'accueil.</w:t>
      </w:r>
    </w:p>
    <w:p w:rsidR="001C62B5" w:rsidRDefault="00011F3A">
      <w:pPr>
        <w:spacing w:after="0" w:line="200" w:lineRule="exact"/>
        <w:ind w:left="160" w:right="5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formation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est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d'une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durée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équivalant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six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mois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temps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plein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elle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est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d’une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durée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d’un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temps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plein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pour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les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candidats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qui</w:t>
      </w:r>
      <w:r>
        <w:rPr>
          <w:rFonts w:ascii="Arial" w:eastAsia="Arial" w:hAnsi="Arial" w:cs="Arial"/>
          <w:sz w:val="18"/>
          <w:szCs w:val="18"/>
        </w:rPr>
        <w:t xml:space="preserve"> s’inscrivent dans la formation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immédiatement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après l’obtention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du diplôme d’Etat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d’architecte.</w:t>
      </w:r>
    </w:p>
    <w:p w:rsidR="001C62B5" w:rsidRDefault="00011F3A">
      <w:pPr>
        <w:spacing w:before="11" w:after="0" w:line="240" w:lineRule="auto"/>
        <w:ind w:left="160" w:right="406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Elle doit commencer au plus tard le 01 janvier 2023 et s'achever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au plus tôt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 30 juin 2023 .</w:t>
      </w:r>
    </w:p>
    <w:p w:rsidR="001C62B5" w:rsidRDefault="001C62B5">
      <w:pPr>
        <w:spacing w:before="3" w:after="0" w:line="190" w:lineRule="exact"/>
        <w:rPr>
          <w:sz w:val="19"/>
          <w:szCs w:val="19"/>
        </w:rPr>
      </w:pPr>
    </w:p>
    <w:p w:rsidR="001C62B5" w:rsidRDefault="001C62B5">
      <w:pPr>
        <w:spacing w:after="0" w:line="200" w:lineRule="exact"/>
        <w:rPr>
          <w:sz w:val="20"/>
          <w:szCs w:val="20"/>
        </w:rPr>
      </w:pPr>
    </w:p>
    <w:p w:rsidR="001C62B5" w:rsidRDefault="00011F3A">
      <w:pPr>
        <w:spacing w:after="0" w:line="240" w:lineRule="auto"/>
        <w:ind w:left="160" w:right="629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Article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ENCADREMENT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PERSONNEL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LA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FORMATION</w:t>
      </w:r>
    </w:p>
    <w:p w:rsidR="001C62B5" w:rsidRDefault="001C62B5">
      <w:pPr>
        <w:spacing w:before="2" w:after="0" w:line="200" w:lineRule="exact"/>
        <w:rPr>
          <w:sz w:val="20"/>
          <w:szCs w:val="20"/>
        </w:rPr>
      </w:pPr>
    </w:p>
    <w:p w:rsidR="001C62B5" w:rsidRDefault="00011F3A">
      <w:pPr>
        <w:spacing w:after="0" w:line="200" w:lineRule="exact"/>
        <w:ind w:left="160" w:right="59"/>
        <w:jc w:val="both"/>
      </w:pPr>
      <w:r>
        <w:rPr>
          <w:rFonts w:ascii="Arial" w:eastAsia="Arial" w:hAnsi="Arial" w:cs="Arial"/>
          <w:sz w:val="18"/>
          <w:szCs w:val="18"/>
        </w:rPr>
        <w:t>Au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sein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structure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d'accueil,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suivi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l'architecte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situation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professionnelle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sera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assuré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Stéphane FUZESSERY</w:t>
      </w:r>
      <w:r>
        <w:rPr>
          <w:rFonts w:ascii="Arial" w:eastAsia="Arial" w:hAnsi="Arial" w:cs="Arial"/>
          <w:sz w:val="18"/>
          <w:szCs w:val="18"/>
        </w:rPr>
        <w:t>, en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qualité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 Gérant, directeur d’agence , désigné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tuteur.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dernier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prendra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connaissance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du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protocole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formation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associera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l’ADE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toute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émarche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facilitant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 réalisation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objectifs. Le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tuteur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tenu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vérifier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mensuellement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réalisation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objectifs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personnels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formation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pour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qui concerne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situation professionnelle. Il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transmettra ses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observations 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directeur d'études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désigné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ci-après. Le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tuteur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s’engage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par ailleurs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faire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part au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directeur d’études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l’école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toute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difficulté survenant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dans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déroulement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situation professionnelle, susceptible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compromettre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réalisation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objectifs énoncés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dans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protocole.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L'ensemble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observations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seront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portées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 connaissance du jury final.</w:t>
      </w:r>
    </w:p>
    <w:p w:rsidR="001C62B5" w:rsidRDefault="00011F3A">
      <w:pPr>
        <w:spacing w:before="20" w:after="0" w:line="200" w:lineRule="exact"/>
        <w:ind w:left="160" w:right="59"/>
        <w:jc w:val="both"/>
        <w:rPr>
          <w:rFonts w:ascii="Arial" w:eastAsia="Arial" w:hAnsi="Arial" w:cs="Arial"/>
          <w:sz w:val="18"/>
          <w:szCs w:val="18"/>
        </w:rPr>
        <w:sectPr w:rsidR="001C62B5">
          <w:footerReference w:type="default" r:id="rId9"/>
          <w:pgSz w:w="11906" w:h="16838"/>
          <w:pgMar w:top="380" w:right="80" w:bottom="180" w:left="240" w:header="0" w:footer="0" w:gutter="0"/>
          <w:pgNumType w:start="1"/>
          <w:cols w:space="720"/>
          <w:formProt w:val="0"/>
          <w:docGrid w:linePitch="100" w:charSpace="4096"/>
        </w:sectPr>
      </w:pPr>
      <w:r>
        <w:rPr>
          <w:rFonts w:ascii="Arial" w:eastAsia="Arial" w:hAnsi="Arial" w:cs="Arial"/>
          <w:sz w:val="18"/>
          <w:szCs w:val="18"/>
        </w:rPr>
        <w:t>Au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sein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l’ENSAPL,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z w:val="18"/>
          <w:szCs w:val="18"/>
        </w:rPr>
        <w:t xml:space="preserve"> membre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du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corps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enseignant,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est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directeur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d'études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responsable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du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suivi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formation.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 directeur d'études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veillera,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l'école,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bonne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exécution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présente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convention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entrera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contact chaque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mois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avec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tuteur pour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recueillir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remarques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et participera également aux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débats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jury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avec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voix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consultative. Le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tuteur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invité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participer aux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débats du jury final de la formation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avec voix consultative.</w:t>
      </w:r>
    </w:p>
    <w:p w:rsidR="001C62B5" w:rsidRDefault="00011F3A">
      <w:pPr>
        <w:spacing w:before="71" w:after="0" w:line="240" w:lineRule="auto"/>
        <w:ind w:left="100" w:right="644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lastRenderedPageBreak/>
        <w:t>Article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3</w:t>
      </w:r>
      <w:r>
        <w:rPr>
          <w:rFonts w:ascii="Arial" w:eastAsia="Arial" w:hAnsi="Arial" w:cs="Arial"/>
          <w:b/>
          <w:bCs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OBJECTIFS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PERSONNELS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LA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FORMATION</w:t>
      </w:r>
    </w:p>
    <w:p w:rsidR="001C62B5" w:rsidRDefault="001C62B5">
      <w:pPr>
        <w:spacing w:before="2" w:after="0" w:line="200" w:lineRule="exact"/>
        <w:rPr>
          <w:sz w:val="20"/>
          <w:szCs w:val="20"/>
        </w:rPr>
      </w:pPr>
    </w:p>
    <w:p w:rsidR="001C62B5" w:rsidRDefault="00011F3A">
      <w:pPr>
        <w:spacing w:after="0" w:line="200" w:lineRule="exact"/>
        <w:ind w:left="100" w:right="5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D'une 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manière 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générale, 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cette 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formation 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doit 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permettre 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à 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l'architecte 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diplômé 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d'Etat 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d'acquérir, 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d'approfondir 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ou 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d'actualiser 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ses connaissances en trois domaines spécifiques :</w:t>
      </w:r>
    </w:p>
    <w:p w:rsidR="001C62B5" w:rsidRDefault="00011F3A">
      <w:pPr>
        <w:spacing w:after="0" w:line="198" w:lineRule="exact"/>
        <w:ind w:left="8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1- Responsabilités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personnelles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du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maître d'œuvre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</w:p>
    <w:p w:rsidR="001C62B5" w:rsidRDefault="00011F3A">
      <w:pPr>
        <w:spacing w:after="0" w:line="200" w:lineRule="exact"/>
        <w:ind w:left="8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 création et gestion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des </w:t>
      </w:r>
      <w:r>
        <w:rPr>
          <w:rFonts w:ascii="Arial" w:eastAsia="Arial" w:hAnsi="Arial" w:cs="Arial"/>
          <w:sz w:val="18"/>
          <w:szCs w:val="18"/>
        </w:rPr>
        <w:t>entreprises d'architecture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;</w:t>
      </w:r>
    </w:p>
    <w:p w:rsidR="001C62B5" w:rsidRDefault="00011F3A">
      <w:pPr>
        <w:spacing w:after="0" w:line="200" w:lineRule="exact"/>
        <w:ind w:left="8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 principes déontologiques ;</w:t>
      </w:r>
    </w:p>
    <w:p w:rsidR="001C62B5" w:rsidRDefault="00011F3A">
      <w:pPr>
        <w:spacing w:after="0" w:line="200" w:lineRule="exact"/>
        <w:ind w:left="8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 négociation de la mission (contrat,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assurance…) ;</w:t>
      </w:r>
    </w:p>
    <w:p w:rsidR="001C62B5" w:rsidRDefault="00011F3A">
      <w:pPr>
        <w:spacing w:after="0" w:line="200" w:lineRule="exact"/>
        <w:ind w:left="8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 relation avec les partenaires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 la maîtrise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d'œuvre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(cotraitance…)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;</w:t>
      </w:r>
    </w:p>
    <w:p w:rsidR="001C62B5" w:rsidRDefault="00011F3A">
      <w:pPr>
        <w:spacing w:after="0" w:line="200" w:lineRule="exact"/>
        <w:ind w:left="8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 gestion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et technique de suivi de chantier.</w:t>
      </w:r>
    </w:p>
    <w:p w:rsidR="001C62B5" w:rsidRDefault="00011F3A">
      <w:pPr>
        <w:spacing w:after="0" w:line="200" w:lineRule="exact"/>
        <w:ind w:left="8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2- Economie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du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projet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</w:p>
    <w:p w:rsidR="001C62B5" w:rsidRDefault="00011F3A">
      <w:pPr>
        <w:spacing w:after="0" w:line="200" w:lineRule="exact"/>
        <w:ind w:left="8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 dét</w:t>
      </w:r>
      <w:r>
        <w:rPr>
          <w:rFonts w:ascii="Arial" w:eastAsia="Arial" w:hAnsi="Arial" w:cs="Arial"/>
          <w:sz w:val="18"/>
          <w:szCs w:val="18"/>
        </w:rPr>
        <w:t>ermination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du coût d'objectif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;</w:t>
      </w:r>
    </w:p>
    <w:p w:rsidR="001C62B5" w:rsidRDefault="00011F3A">
      <w:pPr>
        <w:spacing w:before="2" w:after="0" w:line="200" w:lineRule="exact"/>
        <w:ind w:left="820" w:right="33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 liens avec les autres acteurs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 la production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(économiste,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bureaux d'études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techniques, entreprises…) ;</w:t>
      </w:r>
    </w:p>
    <w:p w:rsidR="001C62B5" w:rsidRDefault="00011F3A">
      <w:pPr>
        <w:spacing w:after="0" w:line="198" w:lineRule="exact"/>
        <w:ind w:left="8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3- Réglementation,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normes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constructives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et usages.</w:t>
      </w:r>
    </w:p>
    <w:p w:rsidR="001C62B5" w:rsidRDefault="001C62B5">
      <w:pPr>
        <w:spacing w:before="3" w:after="0" w:line="190" w:lineRule="exact"/>
        <w:rPr>
          <w:sz w:val="19"/>
          <w:szCs w:val="19"/>
        </w:rPr>
      </w:pPr>
    </w:p>
    <w:p w:rsidR="001C62B5" w:rsidRDefault="00011F3A">
      <w:pPr>
        <w:spacing w:after="0" w:line="240" w:lineRule="auto"/>
        <w:ind w:left="100" w:right="806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Cf.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Protocole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formation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en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annexe</w:t>
      </w:r>
    </w:p>
    <w:p w:rsidR="001C62B5" w:rsidRDefault="00011F3A">
      <w:pPr>
        <w:spacing w:after="0" w:line="200" w:lineRule="exact"/>
        <w:ind w:left="100" w:right="5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(Cadre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national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des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formations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l’habilitation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l’architecte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diplômé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d’Etat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l’exercice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maîtrise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d’oeuvre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son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nom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propre</w:t>
      </w:r>
    </w:p>
    <w:p w:rsidR="001C62B5" w:rsidRDefault="00011F3A">
      <w:pPr>
        <w:spacing w:after="0" w:line="200" w:lineRule="exact"/>
        <w:ind w:left="100" w:right="1040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(HMONP))</w:t>
      </w:r>
    </w:p>
    <w:p w:rsidR="001C62B5" w:rsidRDefault="00011F3A">
      <w:pPr>
        <w:spacing w:before="2" w:after="0" w:line="200" w:lineRule="exact"/>
        <w:ind w:left="100" w:right="5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Une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commission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interne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l'école,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après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avoir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examiné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notamment le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parcours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formation, ses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acquis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professionnels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et personnels, </w:t>
      </w:r>
      <w:r>
        <w:rPr>
          <w:rFonts w:ascii="Arial" w:eastAsia="Arial" w:hAnsi="Arial" w:cs="Arial"/>
          <w:sz w:val="18"/>
          <w:szCs w:val="18"/>
        </w:rPr>
        <w:t>ses aspirations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son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projet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personnel,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déterminé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éléments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déjà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acquis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fixé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objectifs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propres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l'architecte diplômé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d'Etat signataire 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convention.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objectifs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sont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consignés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dans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protocole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passé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entre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l’école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l’architecte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diplômé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d’Etat, annexé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présente convention.</w:t>
      </w:r>
    </w:p>
    <w:p w:rsidR="001C62B5" w:rsidRDefault="00011F3A">
      <w:pPr>
        <w:spacing w:after="0" w:line="200" w:lineRule="exact"/>
        <w:ind w:left="100" w:right="5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Pour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sa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part,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il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est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demandé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structure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d'accueil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permettre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l'architecte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accueilli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son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sein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participer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activement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certains travaux,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tâches et missions,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pour l'accomplissement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de ces </w:t>
      </w:r>
      <w:r>
        <w:rPr>
          <w:rFonts w:ascii="Arial" w:eastAsia="Arial" w:hAnsi="Arial" w:cs="Arial"/>
          <w:sz w:val="18"/>
          <w:szCs w:val="18"/>
        </w:rPr>
        <w:t>objectifs,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 particulier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:</w:t>
      </w:r>
    </w:p>
    <w:p w:rsidR="001C62B5" w:rsidRDefault="00011F3A">
      <w:pPr>
        <w:spacing w:after="0" w:line="200" w:lineRule="exact"/>
        <w:ind w:left="100" w:right="5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participation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au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point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d’'avant-projets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détaillés,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relation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avec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autres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partenaires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l'équipe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maîtrise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d'œuvre,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internes ou externes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à la structure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;</w:t>
      </w:r>
    </w:p>
    <w:p w:rsidR="001C62B5" w:rsidRDefault="00011F3A">
      <w:pPr>
        <w:spacing w:after="0" w:line="198" w:lineRule="exact"/>
        <w:ind w:left="100" w:right="658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 participation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à des réunions avec des maîtres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d'ouvrage ;</w:t>
      </w:r>
    </w:p>
    <w:p w:rsidR="001C62B5" w:rsidRDefault="00011F3A">
      <w:pPr>
        <w:spacing w:after="0" w:line="200" w:lineRule="exact"/>
        <w:ind w:left="100" w:right="843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 participation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et suivi de chantiers ;</w:t>
      </w:r>
    </w:p>
    <w:p w:rsidR="001C62B5" w:rsidRDefault="00011F3A">
      <w:pPr>
        <w:spacing w:before="2" w:after="0" w:line="200" w:lineRule="exact"/>
        <w:ind w:left="100" w:right="5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présentation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certains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documents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gestion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propres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structure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d'accueil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documents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correspondant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aux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opérations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suivies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par l'architecte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 formation,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etc.</w:t>
      </w:r>
    </w:p>
    <w:p w:rsidR="001C62B5" w:rsidRDefault="001C62B5">
      <w:pPr>
        <w:spacing w:before="1" w:after="0" w:line="190" w:lineRule="exact"/>
        <w:rPr>
          <w:sz w:val="19"/>
          <w:szCs w:val="19"/>
        </w:rPr>
      </w:pPr>
    </w:p>
    <w:p w:rsidR="001C62B5" w:rsidRDefault="00011F3A">
      <w:pPr>
        <w:spacing w:after="0" w:line="240" w:lineRule="auto"/>
        <w:ind w:left="100" w:right="657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Article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4</w:t>
      </w:r>
      <w:r>
        <w:rPr>
          <w:rFonts w:ascii="Arial" w:eastAsia="Arial" w:hAnsi="Arial" w:cs="Arial"/>
          <w:b/>
          <w:bCs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MODALITÉS</w:t>
      </w:r>
      <w:r>
        <w:rPr>
          <w:rFonts w:ascii="Arial" w:eastAsia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LA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FORMATION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 L'ENSAPL</w:t>
      </w:r>
    </w:p>
    <w:p w:rsidR="001C62B5" w:rsidRDefault="001C62B5">
      <w:pPr>
        <w:spacing w:before="2" w:after="0" w:line="200" w:lineRule="exact"/>
        <w:rPr>
          <w:sz w:val="20"/>
          <w:szCs w:val="20"/>
        </w:rPr>
      </w:pPr>
    </w:p>
    <w:p w:rsidR="001C62B5" w:rsidRDefault="00011F3A">
      <w:pPr>
        <w:spacing w:after="0" w:line="200" w:lineRule="exact"/>
        <w:ind w:left="100" w:right="5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formation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l'ENSAPL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est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d’une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durée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totale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150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heures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sur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une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période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six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mois,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une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session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mois.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contenu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prévisionnel de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chaque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session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est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annexé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présente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convention.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mise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jour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document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sera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transmise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régulièrement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l’architecte,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au tuteur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et au directeur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d’études par voie électronique.</w:t>
      </w:r>
    </w:p>
    <w:p w:rsidR="001C62B5" w:rsidRDefault="00011F3A">
      <w:pPr>
        <w:spacing w:after="0" w:line="198" w:lineRule="exact"/>
        <w:ind w:left="100" w:right="728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Le calendrier de la formation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est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fixé comme suit :</w:t>
      </w:r>
    </w:p>
    <w:p w:rsidR="001C62B5" w:rsidRDefault="00011F3A" w:rsidP="001B3DB8">
      <w:pPr>
        <w:spacing w:after="0" w:line="200" w:lineRule="exact"/>
        <w:ind w:left="100" w:right="451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•</w:t>
      </w:r>
      <w:r>
        <w:rPr>
          <w:rFonts w:ascii="Arial" w:eastAsia="Arial" w:hAnsi="Arial" w:cs="Arial"/>
          <w:sz w:val="18"/>
          <w:szCs w:val="18"/>
        </w:rPr>
        <w:tab/>
      </w:r>
    </w:p>
    <w:p w:rsidR="001B3DB8" w:rsidRDefault="00011F3A">
      <w:pPr>
        <w:spacing w:after="0" w:line="200" w:lineRule="exact"/>
        <w:ind w:left="100" w:right="451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ilan de mi-parcours : </w:t>
      </w:r>
      <w:r w:rsidR="001B3DB8">
        <w:rPr>
          <w:rFonts w:ascii="Arial" w:eastAsia="Arial" w:hAnsi="Arial" w:cs="Arial"/>
          <w:sz w:val="18"/>
          <w:szCs w:val="18"/>
        </w:rPr>
        <w:t>calendrier en cours</w:t>
      </w:r>
    </w:p>
    <w:p w:rsidR="001B3DB8" w:rsidRDefault="001B3DB8">
      <w:pPr>
        <w:spacing w:after="0" w:line="200" w:lineRule="exact"/>
        <w:ind w:left="100" w:right="4512"/>
        <w:jc w:val="both"/>
        <w:rPr>
          <w:rFonts w:ascii="Arial" w:eastAsia="Arial" w:hAnsi="Arial" w:cs="Arial"/>
          <w:sz w:val="18"/>
          <w:szCs w:val="18"/>
        </w:rPr>
      </w:pPr>
    </w:p>
    <w:p w:rsidR="001C62B5" w:rsidRDefault="00011F3A" w:rsidP="001B3DB8">
      <w:pPr>
        <w:spacing w:after="0" w:line="200" w:lineRule="exact"/>
        <w:ind w:left="100" w:right="451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Réunion pédagogique </w:t>
      </w:r>
      <w:r w:rsidR="001B3DB8">
        <w:rPr>
          <w:rFonts w:ascii="Arial" w:eastAsia="Arial" w:hAnsi="Arial" w:cs="Arial"/>
          <w:sz w:val="18"/>
          <w:szCs w:val="18"/>
        </w:rPr>
        <w:t xml:space="preserve">: </w:t>
      </w:r>
      <w:r w:rsidR="001B3DB8">
        <w:rPr>
          <w:rFonts w:ascii="Arial" w:eastAsia="Arial" w:hAnsi="Arial" w:cs="Arial"/>
          <w:sz w:val="18"/>
          <w:szCs w:val="18"/>
        </w:rPr>
        <w:t>calendrier en cours</w:t>
      </w:r>
    </w:p>
    <w:p w:rsidR="001C62B5" w:rsidRDefault="001C62B5">
      <w:pPr>
        <w:spacing w:after="0" w:line="200" w:lineRule="exact"/>
        <w:ind w:left="100" w:right="4512"/>
        <w:jc w:val="both"/>
        <w:rPr>
          <w:rFonts w:ascii="Arial" w:eastAsia="Arial" w:hAnsi="Arial" w:cs="Arial"/>
          <w:sz w:val="18"/>
          <w:szCs w:val="18"/>
        </w:rPr>
      </w:pPr>
    </w:p>
    <w:p w:rsidR="001C62B5" w:rsidRDefault="00011F3A" w:rsidP="001B3DB8">
      <w:pPr>
        <w:spacing w:after="0" w:line="200" w:lineRule="exact"/>
        <w:ind w:left="100" w:right="451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•</w:t>
      </w:r>
      <w:r>
        <w:rPr>
          <w:rFonts w:ascii="Arial" w:eastAsia="Arial" w:hAnsi="Arial" w:cs="Arial"/>
          <w:sz w:val="18"/>
          <w:szCs w:val="18"/>
        </w:rPr>
        <w:tab/>
      </w:r>
    </w:p>
    <w:p w:rsidR="001B3DB8" w:rsidRDefault="00011F3A" w:rsidP="001B3DB8">
      <w:pPr>
        <w:spacing w:after="0" w:line="200" w:lineRule="exact"/>
        <w:ind w:left="100" w:right="451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•</w:t>
      </w:r>
      <w:r w:rsidR="001B3DB8">
        <w:rPr>
          <w:rFonts w:ascii="Arial" w:eastAsia="Arial" w:hAnsi="Arial" w:cs="Arial"/>
          <w:sz w:val="18"/>
          <w:szCs w:val="18"/>
        </w:rPr>
        <w:tab/>
        <w:t xml:space="preserve">Journée de sortie : </w:t>
      </w:r>
      <w:r w:rsidR="001B3DB8">
        <w:rPr>
          <w:rFonts w:ascii="Arial" w:eastAsia="Arial" w:hAnsi="Arial" w:cs="Arial"/>
          <w:sz w:val="18"/>
          <w:szCs w:val="18"/>
        </w:rPr>
        <w:t>calendrier en cours</w:t>
      </w:r>
    </w:p>
    <w:p w:rsidR="001B3DB8" w:rsidRDefault="001B3DB8">
      <w:pPr>
        <w:spacing w:after="0" w:line="200" w:lineRule="exact"/>
        <w:ind w:left="100" w:right="4512"/>
        <w:jc w:val="both"/>
        <w:rPr>
          <w:rFonts w:ascii="Arial" w:eastAsia="Arial" w:hAnsi="Arial" w:cs="Arial"/>
          <w:sz w:val="18"/>
          <w:szCs w:val="18"/>
        </w:rPr>
      </w:pPr>
    </w:p>
    <w:p w:rsidR="001C62B5" w:rsidRDefault="00011F3A">
      <w:pPr>
        <w:spacing w:after="0" w:line="200" w:lineRule="exact"/>
        <w:ind w:left="100" w:right="451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Durant la formation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à l'ENSAPL,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l'architecte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diplômé d'Etat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bénéficie du statut</w:t>
      </w:r>
      <w:r w:rsidR="001B3DB8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d'étudiant</w:t>
      </w:r>
    </w:p>
    <w:p w:rsidR="001C62B5" w:rsidRDefault="001C62B5">
      <w:pPr>
        <w:spacing w:before="3" w:after="0" w:line="190" w:lineRule="exact"/>
        <w:rPr>
          <w:sz w:val="19"/>
          <w:szCs w:val="19"/>
        </w:rPr>
      </w:pPr>
    </w:p>
    <w:p w:rsidR="001C62B5" w:rsidRDefault="001C62B5">
      <w:pPr>
        <w:spacing w:after="0" w:line="200" w:lineRule="exact"/>
        <w:rPr>
          <w:sz w:val="20"/>
          <w:szCs w:val="20"/>
        </w:rPr>
      </w:pPr>
    </w:p>
    <w:p w:rsidR="001C62B5" w:rsidRDefault="00011F3A">
      <w:pPr>
        <w:spacing w:after="0" w:line="240" w:lineRule="auto"/>
        <w:ind w:left="100" w:right="519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Article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5</w:t>
      </w:r>
      <w:r>
        <w:rPr>
          <w:rFonts w:ascii="Arial" w:eastAsia="Arial" w:hAnsi="Arial" w:cs="Arial"/>
          <w:b/>
          <w:bCs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MODALITES</w:t>
      </w:r>
      <w:r>
        <w:rPr>
          <w:rFonts w:ascii="Arial" w:eastAsia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LA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MISE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EN SITUATION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PROFESSIONNELLE</w:t>
      </w:r>
    </w:p>
    <w:p w:rsidR="001C62B5" w:rsidRDefault="001C62B5">
      <w:pPr>
        <w:spacing w:before="2" w:after="0" w:line="200" w:lineRule="exact"/>
        <w:rPr>
          <w:sz w:val="20"/>
          <w:szCs w:val="20"/>
        </w:rPr>
      </w:pPr>
    </w:p>
    <w:p w:rsidR="001C62B5" w:rsidRDefault="00011F3A">
      <w:pPr>
        <w:spacing w:after="0" w:line="200" w:lineRule="exact"/>
        <w:ind w:left="100" w:right="5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L’architecte diplômé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d’État bénéficie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statut</w:t>
      </w:r>
      <w:r>
        <w:rPr>
          <w:rFonts w:ascii="Arial" w:eastAsia="Arial" w:hAnsi="Arial" w:cs="Arial"/>
          <w:sz w:val="18"/>
          <w:szCs w:val="18"/>
        </w:rPr>
        <w:t xml:space="preserve"> 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salarié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durant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situation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professionnelle.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Une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dérogation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contrat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travail 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droit commun, CDD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CDI,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peut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être autorisée à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titre exceptionnel sur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demande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motivée et après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audition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demandeur, 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futurs tuteur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directeur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d’études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commission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HMONP. Le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directeur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l’ENSAPL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peut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alors,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sur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avis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commission,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autoriser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l’ADE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à exercer sa MSP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 auto-entrepreneur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ou en libéral.</w:t>
      </w:r>
      <w:r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 statut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 stagiaire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reste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expressément exclu de cette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faculté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 dérogation.</w:t>
      </w:r>
    </w:p>
    <w:p w:rsidR="001C62B5" w:rsidRDefault="00011F3A">
      <w:pPr>
        <w:spacing w:after="0" w:line="198" w:lineRule="exact"/>
        <w:ind w:left="100" w:right="62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La </w:t>
      </w:r>
      <w:r>
        <w:rPr>
          <w:rFonts w:ascii="Arial" w:eastAsia="Arial" w:hAnsi="Arial" w:cs="Arial"/>
          <w:sz w:val="18"/>
          <w:szCs w:val="18"/>
        </w:rPr>
        <w:t>présente convention est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adossée à un contrat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 type : CDI</w:t>
      </w:r>
    </w:p>
    <w:p w:rsidR="001C62B5" w:rsidRDefault="00011F3A">
      <w:pPr>
        <w:spacing w:before="2" w:after="0" w:line="200" w:lineRule="exact"/>
        <w:ind w:left="100" w:right="12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L’ADE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bénéfice d’une rémunération de :</w:t>
      </w:r>
      <w:r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euros brut,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par mois,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correspondant à l’indice en vigueur de la  convention collective. Les jours de formation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(14 jours répartis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sur 6 mois) seront rémunérés</w:t>
      </w:r>
      <w:r>
        <w:rPr>
          <w:rFonts w:ascii="Arial" w:eastAsia="Arial" w:hAnsi="Arial" w:cs="Arial"/>
          <w:sz w:val="18"/>
          <w:szCs w:val="18"/>
        </w:rPr>
        <w:t xml:space="preserve"> comme des jours ouvrés (8 heures de travail).</w:t>
      </w:r>
    </w:p>
    <w:p w:rsidR="001C62B5" w:rsidRDefault="00011F3A">
      <w:pPr>
        <w:spacing w:after="0" w:line="198" w:lineRule="exact"/>
        <w:ind w:left="100" w:right="2785"/>
        <w:jc w:val="both"/>
        <w:rPr>
          <w:rFonts w:ascii="Arial" w:eastAsia="Arial" w:hAnsi="Arial" w:cs="Arial"/>
          <w:sz w:val="18"/>
          <w:szCs w:val="18"/>
        </w:rPr>
        <w:sectPr w:rsidR="001C62B5">
          <w:footerReference w:type="default" r:id="rId10"/>
          <w:pgSz w:w="11906" w:h="16838"/>
          <w:pgMar w:top="800" w:right="200" w:bottom="180" w:left="300" w:header="0" w:footer="0" w:gutter="0"/>
          <w:cols w:space="720"/>
          <w:formProt w:val="0"/>
          <w:docGrid w:linePitch="100" w:charSpace="4096"/>
        </w:sectPr>
      </w:pPr>
      <w:r>
        <w:rPr>
          <w:rFonts w:ascii="Arial" w:eastAsia="Arial" w:hAnsi="Arial" w:cs="Arial"/>
          <w:sz w:val="18"/>
          <w:szCs w:val="18"/>
        </w:rPr>
        <w:t>Un contrat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 travail en cours de validité est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signé entre l'architecte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diplômé d'Etat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et la structure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d'accueil.</w:t>
      </w:r>
    </w:p>
    <w:p w:rsidR="001C62B5" w:rsidRDefault="00011F3A">
      <w:pPr>
        <w:spacing w:before="71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lastRenderedPageBreak/>
        <w:t>Article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6</w:t>
      </w:r>
      <w:r>
        <w:rPr>
          <w:rFonts w:ascii="Arial" w:eastAsia="Arial" w:hAnsi="Arial" w:cs="Arial"/>
          <w:b/>
          <w:bCs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VALIDATION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LA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FORMATION</w:t>
      </w:r>
    </w:p>
    <w:p w:rsidR="001C62B5" w:rsidRDefault="001C62B5">
      <w:pPr>
        <w:spacing w:before="2" w:after="0" w:line="200" w:lineRule="exact"/>
        <w:rPr>
          <w:sz w:val="20"/>
          <w:szCs w:val="20"/>
        </w:rPr>
      </w:pPr>
    </w:p>
    <w:p w:rsidR="001C62B5" w:rsidRDefault="00011F3A">
      <w:pPr>
        <w:spacing w:after="0" w:line="200" w:lineRule="exact"/>
        <w:ind w:left="100" w:right="5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Chaque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session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fait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l’objet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d’une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évaluation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écrite,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sous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forme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QCM,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QRC,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dissertation,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cas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pratique,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ou  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toute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forme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choisie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et annoncée par l’enseignant responsable.</w:t>
      </w:r>
    </w:p>
    <w:p w:rsidR="001C62B5" w:rsidRDefault="00011F3A">
      <w:pPr>
        <w:spacing w:after="0" w:line="200" w:lineRule="exact"/>
        <w:ind w:left="100" w:right="5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épreuves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rattrapages sont organisées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juin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: les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responsables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sessions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réunis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en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jury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décident collégialement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validation des enseignements théoriques,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et donc de l’octroi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des 30 crédits ECTS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afférents.</w:t>
      </w:r>
    </w:p>
    <w:p w:rsidR="001C62B5" w:rsidRDefault="00011F3A">
      <w:pPr>
        <w:spacing w:after="0" w:line="200" w:lineRule="exact"/>
        <w:ind w:left="100" w:right="5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Ces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crédits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sont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insécables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un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candidat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n’ayant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pas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validé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l’intégralité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des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sessions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après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rattrapage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n’aura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pas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accès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au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jury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de </w:t>
      </w:r>
      <w:r>
        <w:rPr>
          <w:rFonts w:ascii="Arial" w:eastAsia="Arial" w:hAnsi="Arial" w:cs="Arial"/>
          <w:sz w:val="18"/>
          <w:szCs w:val="18"/>
        </w:rPr>
        <w:t>soutenance,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et perd le bénéfice des sessions validées.</w:t>
      </w:r>
    </w:p>
    <w:p w:rsidR="001C62B5" w:rsidRDefault="00011F3A">
      <w:pPr>
        <w:spacing w:after="0" w:line="198" w:lineRule="exact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contrario, 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l’ADE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ayant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validé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six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sessions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pourra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garder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l’acquis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l’année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suivante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cas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d’échec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soutenance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30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crédits</w:t>
      </w:r>
    </w:p>
    <w:p w:rsidR="001C62B5" w:rsidRDefault="00011F3A">
      <w:pPr>
        <w:spacing w:after="0" w:line="200" w:lineRule="exact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ECTS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 la formation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théorique lui sont définitivement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acquis.</w:t>
      </w:r>
    </w:p>
    <w:p w:rsidR="001C62B5" w:rsidRDefault="001C62B5">
      <w:pPr>
        <w:spacing w:before="3" w:after="0" w:line="190" w:lineRule="exact"/>
        <w:rPr>
          <w:sz w:val="19"/>
          <w:szCs w:val="19"/>
        </w:rPr>
      </w:pPr>
    </w:p>
    <w:p w:rsidR="001C62B5" w:rsidRDefault="00011F3A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Article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7</w:t>
      </w:r>
      <w:r>
        <w:rPr>
          <w:rFonts w:ascii="Arial" w:eastAsia="Arial" w:hAnsi="Arial" w:cs="Arial"/>
          <w:b/>
          <w:bCs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RESPONSABILITÉS</w:t>
      </w:r>
      <w:r>
        <w:rPr>
          <w:rFonts w:ascii="Arial" w:eastAsia="Arial" w:hAnsi="Arial" w:cs="Arial"/>
          <w:b/>
          <w:bCs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CIVILES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DES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PARTENAIRES</w:t>
      </w:r>
    </w:p>
    <w:p w:rsidR="001C62B5" w:rsidRDefault="001C62B5">
      <w:pPr>
        <w:spacing w:before="3" w:after="0" w:line="190" w:lineRule="exact"/>
        <w:rPr>
          <w:sz w:val="19"/>
          <w:szCs w:val="19"/>
        </w:rPr>
      </w:pPr>
    </w:p>
    <w:p w:rsidR="001C62B5" w:rsidRDefault="00011F3A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Les trois partenaires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restent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 charge de leurs responsabilités civiles respectives.</w:t>
      </w:r>
    </w:p>
    <w:p w:rsidR="001C62B5" w:rsidRDefault="00011F3A">
      <w:pPr>
        <w:spacing w:before="2" w:after="0" w:line="200" w:lineRule="exact"/>
        <w:ind w:left="100" w:right="5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L’architecte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diplômé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d’État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déclare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avoir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contracté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une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assurance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couvrant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responsabilité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civile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pour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dommages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qu’il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pourrait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causer pendant la durée de sa mise en situation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professionnelle dans l’organisme d’accueil auprès de , contrat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n°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.</w:t>
      </w:r>
    </w:p>
    <w:p w:rsidR="001C62B5" w:rsidRDefault="00011F3A">
      <w:pPr>
        <w:spacing w:after="0" w:line="200" w:lineRule="exact"/>
        <w:ind w:left="100" w:right="5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responsable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structure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d’accueil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déclare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avoir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également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souscrit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une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assurance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“Responsabilité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civile”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pour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toute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faute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imputable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à l’organisme à l’égard de l’architecte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 formation.</w:t>
      </w:r>
    </w:p>
    <w:p w:rsidR="001C62B5" w:rsidRDefault="001C62B5">
      <w:pPr>
        <w:spacing w:before="1" w:after="0" w:line="190" w:lineRule="exact"/>
        <w:rPr>
          <w:sz w:val="19"/>
          <w:szCs w:val="19"/>
        </w:rPr>
      </w:pPr>
    </w:p>
    <w:p w:rsidR="001C62B5" w:rsidRDefault="00011F3A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Article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8</w:t>
      </w:r>
      <w:r>
        <w:rPr>
          <w:rFonts w:ascii="Arial" w:eastAsia="Arial" w:hAnsi="Arial" w:cs="Arial"/>
          <w:b/>
          <w:bCs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RÉSILIATION</w:t>
      </w:r>
      <w:r>
        <w:rPr>
          <w:rFonts w:ascii="Arial" w:eastAsia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LA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CONVENTION</w:t>
      </w:r>
    </w:p>
    <w:p w:rsidR="001C62B5" w:rsidRDefault="001C62B5">
      <w:pPr>
        <w:spacing w:before="2" w:after="0" w:line="200" w:lineRule="exact"/>
        <w:rPr>
          <w:sz w:val="20"/>
          <w:szCs w:val="20"/>
        </w:rPr>
      </w:pPr>
    </w:p>
    <w:p w:rsidR="001C62B5" w:rsidRDefault="00011F3A">
      <w:pPr>
        <w:spacing w:after="0" w:line="200" w:lineRule="exact"/>
        <w:ind w:left="100" w:right="5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La présente convention est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résiliable par l’une ou l’autre des parties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en cas de désaccord dans les mois suivant la signature de la </w:t>
      </w:r>
      <w:r>
        <w:rPr>
          <w:rFonts w:ascii="Arial" w:eastAsia="Arial" w:hAnsi="Arial" w:cs="Arial"/>
          <w:sz w:val="18"/>
          <w:szCs w:val="18"/>
        </w:rPr>
        <w:t>convention. Le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directeur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l’ENSAPL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responsable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structure d’accueil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tiennent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mutuellement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informés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difficultés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qui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pourraient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naître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 la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présente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convention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et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prennent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d’un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commun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accord,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liaison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avec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directeur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d’études,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tuteur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et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l’architecte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diplômé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d’État,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les dispositions propres à les résoudre.</w:t>
      </w:r>
    </w:p>
    <w:p w:rsidR="001C62B5" w:rsidRDefault="00011F3A">
      <w:pPr>
        <w:spacing w:after="0" w:line="200" w:lineRule="exact"/>
        <w:ind w:left="100" w:right="5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manquement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grave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l’une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dispositions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convention,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constaté par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tuteur, le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directeur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d’études, ou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l’architecte diplômé d’État, le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responsable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structure et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directeur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l’ENSAPL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peuvent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éventuellement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mettre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fin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présente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convention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après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entretien avec les parties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concernées.</w:t>
      </w:r>
    </w:p>
    <w:p w:rsidR="001C62B5" w:rsidRDefault="001C62B5">
      <w:pPr>
        <w:spacing w:before="1" w:after="0" w:line="190" w:lineRule="exact"/>
        <w:rPr>
          <w:sz w:val="19"/>
          <w:szCs w:val="19"/>
        </w:rPr>
      </w:pPr>
    </w:p>
    <w:p w:rsidR="001C62B5" w:rsidRDefault="001C62B5">
      <w:pPr>
        <w:spacing w:after="0" w:line="200" w:lineRule="exact"/>
        <w:rPr>
          <w:sz w:val="20"/>
          <w:szCs w:val="20"/>
        </w:rPr>
      </w:pPr>
    </w:p>
    <w:p w:rsidR="001C62B5" w:rsidRDefault="00011F3A">
      <w:pPr>
        <w:spacing w:after="0" w:line="203" w:lineRule="exact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Fait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en trois exemplaires à Villeneuve d’Ascq le </w:t>
      </w:r>
      <w:r w:rsidR="001B3DB8">
        <w:rPr>
          <w:rFonts w:ascii="Arial" w:eastAsia="Arial" w:hAnsi="Arial" w:cs="Arial"/>
          <w:sz w:val="18"/>
          <w:szCs w:val="18"/>
        </w:rPr>
        <w:t>date</w:t>
      </w:r>
    </w:p>
    <w:p w:rsidR="001C62B5" w:rsidRDefault="001C62B5">
      <w:pPr>
        <w:spacing w:before="4" w:after="0" w:line="140" w:lineRule="exact"/>
        <w:rPr>
          <w:sz w:val="14"/>
          <w:szCs w:val="14"/>
        </w:rPr>
      </w:pPr>
    </w:p>
    <w:p w:rsidR="001C62B5" w:rsidRDefault="001C62B5">
      <w:pPr>
        <w:spacing w:after="0" w:line="200" w:lineRule="exact"/>
        <w:rPr>
          <w:sz w:val="20"/>
          <w:szCs w:val="20"/>
        </w:rPr>
      </w:pPr>
    </w:p>
    <w:p w:rsidR="001C62B5" w:rsidRDefault="001C62B5">
      <w:pPr>
        <w:spacing w:after="0" w:line="200" w:lineRule="exact"/>
        <w:rPr>
          <w:sz w:val="20"/>
          <w:szCs w:val="20"/>
        </w:rPr>
      </w:pPr>
    </w:p>
    <w:p w:rsidR="001C62B5" w:rsidRDefault="001C62B5">
      <w:pPr>
        <w:spacing w:after="0" w:line="200" w:lineRule="exact"/>
        <w:rPr>
          <w:sz w:val="20"/>
          <w:szCs w:val="20"/>
        </w:rPr>
      </w:pPr>
    </w:p>
    <w:p w:rsidR="001C62B5" w:rsidRDefault="001C62B5">
      <w:pPr>
        <w:spacing w:after="0" w:line="200" w:lineRule="exact"/>
        <w:rPr>
          <w:sz w:val="20"/>
          <w:szCs w:val="20"/>
        </w:rPr>
      </w:pPr>
    </w:p>
    <w:p w:rsidR="001C62B5" w:rsidRDefault="001C62B5">
      <w:pPr>
        <w:spacing w:after="0" w:line="200" w:lineRule="exact"/>
        <w:rPr>
          <w:sz w:val="20"/>
          <w:szCs w:val="20"/>
        </w:rPr>
      </w:pPr>
    </w:p>
    <w:p w:rsidR="001C62B5" w:rsidRDefault="001C62B5">
      <w:pPr>
        <w:spacing w:after="0" w:line="200" w:lineRule="exact"/>
        <w:rPr>
          <w:sz w:val="20"/>
          <w:szCs w:val="20"/>
        </w:rPr>
      </w:pPr>
    </w:p>
    <w:p w:rsidR="001C62B5" w:rsidRDefault="001C62B5">
      <w:pPr>
        <w:spacing w:after="0" w:line="200" w:lineRule="exact"/>
        <w:rPr>
          <w:sz w:val="20"/>
          <w:szCs w:val="20"/>
        </w:rPr>
      </w:pPr>
    </w:p>
    <w:p w:rsidR="001C62B5" w:rsidRDefault="001C62B5">
      <w:pPr>
        <w:spacing w:after="0" w:line="200" w:lineRule="exact"/>
        <w:rPr>
          <w:sz w:val="20"/>
          <w:szCs w:val="20"/>
        </w:rPr>
      </w:pPr>
    </w:p>
    <w:p w:rsidR="001C62B5" w:rsidRDefault="001C62B5">
      <w:pPr>
        <w:spacing w:after="0" w:line="200" w:lineRule="exact"/>
        <w:rPr>
          <w:sz w:val="20"/>
          <w:szCs w:val="20"/>
        </w:rPr>
      </w:pPr>
    </w:p>
    <w:p w:rsidR="001C62B5" w:rsidRDefault="001C62B5">
      <w:pPr>
        <w:spacing w:after="0" w:line="200" w:lineRule="exact"/>
        <w:rPr>
          <w:sz w:val="20"/>
          <w:szCs w:val="20"/>
        </w:rPr>
      </w:pPr>
    </w:p>
    <w:p w:rsidR="001C62B5" w:rsidRDefault="001C62B5">
      <w:pPr>
        <w:sectPr w:rsidR="001C62B5">
          <w:footerReference w:type="default" r:id="rId11"/>
          <w:pgSz w:w="11906" w:h="16838"/>
          <w:pgMar w:top="620" w:right="200" w:bottom="180" w:left="180" w:header="0" w:footer="0" w:gutter="0"/>
          <w:cols w:space="720"/>
          <w:formProt w:val="0"/>
          <w:docGrid w:linePitch="100" w:charSpace="4096"/>
        </w:sectPr>
      </w:pPr>
    </w:p>
    <w:p w:rsidR="001C62B5" w:rsidRDefault="00011F3A">
      <w:pPr>
        <w:spacing w:before="34" w:after="0" w:line="240" w:lineRule="auto"/>
        <w:ind w:left="1364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pour la </w:t>
      </w:r>
      <w:r>
        <w:rPr>
          <w:rFonts w:ascii="Arial" w:eastAsia="Arial" w:hAnsi="Arial" w:cs="Arial"/>
          <w:sz w:val="20"/>
          <w:szCs w:val="20"/>
        </w:rPr>
        <w:t>structure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d'accueil </w:t>
      </w:r>
    </w:p>
    <w:p w:rsidR="001C62B5" w:rsidRDefault="001C62B5">
      <w:pPr>
        <w:spacing w:after="0" w:line="200" w:lineRule="exact"/>
        <w:rPr>
          <w:sz w:val="20"/>
          <w:szCs w:val="20"/>
        </w:rPr>
      </w:pPr>
    </w:p>
    <w:p w:rsidR="001C62B5" w:rsidRDefault="001C62B5">
      <w:pPr>
        <w:spacing w:after="0" w:line="200" w:lineRule="exact"/>
        <w:rPr>
          <w:sz w:val="20"/>
          <w:szCs w:val="20"/>
        </w:rPr>
      </w:pPr>
    </w:p>
    <w:p w:rsidR="001C62B5" w:rsidRDefault="00011F3A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</w:p>
    <w:p w:rsidR="001C62B5" w:rsidRDefault="00011F3A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le tuteur : </w:t>
      </w:r>
    </w:p>
    <w:p w:rsidR="001C62B5" w:rsidRDefault="001C62B5">
      <w:pPr>
        <w:spacing w:after="0" w:line="200" w:lineRule="exact"/>
        <w:rPr>
          <w:sz w:val="20"/>
          <w:szCs w:val="20"/>
        </w:rPr>
      </w:pPr>
    </w:p>
    <w:p w:rsidR="001C62B5" w:rsidRDefault="001C62B5">
      <w:pPr>
        <w:spacing w:after="0" w:line="200" w:lineRule="exact"/>
        <w:rPr>
          <w:sz w:val="20"/>
          <w:szCs w:val="20"/>
        </w:rPr>
      </w:pPr>
    </w:p>
    <w:p w:rsidR="001C62B5" w:rsidRDefault="001C62B5">
      <w:pPr>
        <w:spacing w:after="0" w:line="200" w:lineRule="exact"/>
        <w:rPr>
          <w:sz w:val="20"/>
          <w:szCs w:val="20"/>
        </w:rPr>
      </w:pPr>
    </w:p>
    <w:p w:rsidR="001C62B5" w:rsidRDefault="001C62B5">
      <w:pPr>
        <w:spacing w:after="0" w:line="200" w:lineRule="exact"/>
        <w:rPr>
          <w:sz w:val="20"/>
          <w:szCs w:val="20"/>
        </w:rPr>
      </w:pPr>
    </w:p>
    <w:p w:rsidR="001C62B5" w:rsidRDefault="001C62B5">
      <w:pPr>
        <w:spacing w:before="10" w:after="0" w:line="280" w:lineRule="exact"/>
        <w:rPr>
          <w:sz w:val="28"/>
          <w:szCs w:val="28"/>
        </w:rPr>
      </w:pPr>
    </w:p>
    <w:p w:rsidR="001C62B5" w:rsidRDefault="00011F3A">
      <w:pPr>
        <w:spacing w:after="0" w:line="240" w:lineRule="auto"/>
        <w:ind w:left="1370" w:right="26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pour l'ENSAP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 Lille</w:t>
      </w:r>
    </w:p>
    <w:p w:rsidR="001C62B5" w:rsidRDefault="001C62B5">
      <w:pPr>
        <w:spacing w:before="2" w:after="0" w:line="220" w:lineRule="exact"/>
      </w:pPr>
    </w:p>
    <w:p w:rsidR="001C62B5" w:rsidRDefault="00011F3A">
      <w:pPr>
        <w:spacing w:after="0" w:line="220" w:lineRule="exact"/>
        <w:ind w:left="1415" w:right="31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Pablo Lohas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(directeur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)</w:t>
      </w:r>
    </w:p>
    <w:p w:rsidR="001C62B5" w:rsidRDefault="00011F3A">
      <w:pPr>
        <w:spacing w:before="34" w:after="0" w:line="458" w:lineRule="auto"/>
        <w:ind w:left="438" w:right="2066" w:hanging="438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l'Architecte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diplômé d'Etat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: </w:t>
      </w:r>
    </w:p>
    <w:p w:rsidR="001C62B5" w:rsidRDefault="001C62B5">
      <w:pPr>
        <w:spacing w:before="34" w:after="0" w:line="458" w:lineRule="auto"/>
        <w:ind w:left="438" w:right="2066" w:hanging="438"/>
        <w:rPr>
          <w:rFonts w:ascii="Arial" w:eastAsia="Arial" w:hAnsi="Arial" w:cs="Arial"/>
          <w:sz w:val="20"/>
          <w:szCs w:val="20"/>
        </w:rPr>
      </w:pPr>
    </w:p>
    <w:p w:rsidR="001C62B5" w:rsidRDefault="001C62B5">
      <w:pPr>
        <w:sectPr w:rsidR="001C62B5">
          <w:type w:val="continuous"/>
          <w:pgSz w:w="11906" w:h="16838"/>
          <w:pgMar w:top="620" w:right="200" w:bottom="180" w:left="180" w:header="0" w:footer="0" w:gutter="0"/>
          <w:cols w:num="2" w:space="720" w:equalWidth="0">
            <w:col w:w="3639" w:space="3364"/>
            <w:col w:w="4522"/>
          </w:cols>
          <w:formProt w:val="0"/>
          <w:docGrid w:linePitch="100" w:charSpace="4096"/>
        </w:sectPr>
      </w:pPr>
    </w:p>
    <w:p w:rsidR="001C62B5" w:rsidRDefault="001C62B5">
      <w:pPr>
        <w:spacing w:before="6" w:after="0" w:line="110" w:lineRule="exact"/>
        <w:rPr>
          <w:sz w:val="11"/>
          <w:szCs w:val="11"/>
        </w:rPr>
      </w:pPr>
    </w:p>
    <w:p w:rsidR="001C62B5" w:rsidRDefault="001C62B5">
      <w:pPr>
        <w:spacing w:after="0" w:line="200" w:lineRule="exact"/>
        <w:rPr>
          <w:sz w:val="20"/>
          <w:szCs w:val="20"/>
        </w:rPr>
      </w:pPr>
    </w:p>
    <w:p w:rsidR="001C62B5" w:rsidRDefault="001C62B5">
      <w:pPr>
        <w:spacing w:after="0" w:line="240" w:lineRule="auto"/>
        <w:ind w:left="128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1C62B5" w:rsidRDefault="001C62B5">
      <w:pPr>
        <w:spacing w:after="0" w:line="200" w:lineRule="exact"/>
        <w:rPr>
          <w:sz w:val="20"/>
          <w:szCs w:val="20"/>
        </w:rPr>
      </w:pPr>
    </w:p>
    <w:p w:rsidR="001C62B5" w:rsidRDefault="001C62B5">
      <w:pPr>
        <w:spacing w:after="0" w:line="200" w:lineRule="exact"/>
        <w:rPr>
          <w:sz w:val="20"/>
          <w:szCs w:val="20"/>
        </w:rPr>
      </w:pPr>
    </w:p>
    <w:p w:rsidR="001C62B5" w:rsidRDefault="001C62B5">
      <w:pPr>
        <w:spacing w:before="1" w:after="0" w:line="280" w:lineRule="exact"/>
        <w:rPr>
          <w:sz w:val="28"/>
          <w:szCs w:val="28"/>
        </w:rPr>
      </w:pPr>
    </w:p>
    <w:p w:rsidR="001C62B5" w:rsidRDefault="00011F3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fr-FR" w:eastAsia="fr-FR"/>
        </w:rPr>
        <w:drawing>
          <wp:inline distT="0" distB="0" distL="0" distR="0">
            <wp:extent cx="1000125" cy="476250"/>
            <wp:effectExtent l="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fr-FR" w:eastAsia="fr-FR"/>
        </w:rPr>
        <w:drawing>
          <wp:anchor distT="0" distB="7620" distL="114300" distR="121920" simplePos="0" relativeHeight="3" behindDoc="1" locked="0" layoutInCell="1" allowOverlap="1">
            <wp:simplePos x="0" y="0"/>
            <wp:positionH relativeFrom="page">
              <wp:posOffset>6445250</wp:posOffset>
            </wp:positionH>
            <wp:positionV relativeFrom="page">
              <wp:posOffset>8477250</wp:posOffset>
            </wp:positionV>
            <wp:extent cx="373380" cy="506095"/>
            <wp:effectExtent l="0" t="0" r="0" b="0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62B5" w:rsidRDefault="001C62B5"/>
    <w:p w:rsidR="001C62B5" w:rsidRDefault="001C62B5">
      <w:pPr>
        <w:sectPr w:rsidR="001C62B5">
          <w:type w:val="continuous"/>
          <w:pgSz w:w="11906" w:h="16838"/>
          <w:pgMar w:top="620" w:right="200" w:bottom="180" w:left="180" w:header="0" w:footer="0" w:gutter="0"/>
          <w:cols w:space="720"/>
          <w:formProt w:val="0"/>
          <w:docGrid w:linePitch="100" w:charSpace="4096"/>
        </w:sectPr>
      </w:pPr>
    </w:p>
    <w:p w:rsidR="001C62B5" w:rsidRDefault="001C62B5"/>
    <w:p w:rsidR="001C62B5" w:rsidRDefault="001C62B5">
      <w:pPr>
        <w:sectPr w:rsidR="001C62B5">
          <w:type w:val="continuous"/>
          <w:pgSz w:w="11906" w:h="16838"/>
          <w:pgMar w:top="620" w:right="200" w:bottom="180" w:left="180" w:header="0" w:footer="0" w:gutter="0"/>
          <w:cols w:space="720"/>
          <w:formProt w:val="0"/>
          <w:docGrid w:linePitch="100" w:charSpace="4096"/>
        </w:sectPr>
      </w:pPr>
    </w:p>
    <w:p w:rsidR="00011F3A" w:rsidRDefault="00011F3A"/>
    <w:sectPr w:rsidR="00011F3A">
      <w:type w:val="continuous"/>
      <w:pgSz w:w="11906" w:h="16838"/>
      <w:pgMar w:top="620" w:right="200" w:bottom="180" w:left="18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F3A" w:rsidRDefault="00011F3A">
      <w:pPr>
        <w:spacing w:after="0" w:line="240" w:lineRule="auto"/>
      </w:pPr>
      <w:r>
        <w:separator/>
      </w:r>
    </w:p>
  </w:endnote>
  <w:endnote w:type="continuationSeparator" w:id="0">
    <w:p w:rsidR="00011F3A" w:rsidRDefault="0001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2B5" w:rsidRDefault="00011F3A">
    <w:pPr>
      <w:spacing w:after="0" w:line="200" w:lineRule="exact"/>
      <w:rPr>
        <w:sz w:val="20"/>
        <w:szCs w:val="20"/>
      </w:rPr>
    </w:pPr>
    <w:r>
      <w:rPr>
        <w:noProof/>
        <w:sz w:val="20"/>
        <w:szCs w:val="20"/>
        <w:lang w:val="fr-FR" w:eastAsia="fr-FR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6790690</wp:posOffset>
              </wp:positionH>
              <wp:positionV relativeFrom="page">
                <wp:posOffset>10565130</wp:posOffset>
              </wp:positionV>
              <wp:extent cx="427990" cy="153670"/>
              <wp:effectExtent l="0" t="1905" r="2540" b="0"/>
              <wp:wrapNone/>
              <wp:docPr id="2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7320" cy="15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C62B5" w:rsidRDefault="00011F3A">
                          <w:pPr>
                            <w:pStyle w:val="Contenudecadre"/>
                            <w:spacing w:after="0" w:line="224" w:lineRule="exact"/>
                            <w:ind w:left="20" w:right="-20"/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 xml:space="preserve">page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>PAGE</w:instrTex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B3DB8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Zone de texte 4" o:spid="_x0000_s1026" style="position:absolute;margin-left:534.7pt;margin-top:831.9pt;width:33.7pt;height:12.1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" filled="f" stroked="f">
              <v:textbox inset="0,0,0,0">
                <w:txbxContent>
                  <w:p w:rsidR="001C62B5" w:rsidRDefault="00011F3A">
                    <w:pPr>
                      <w:pStyle w:val="Contenudecadre"/>
                      <w:spacing w:after="0" w:line="224" w:lineRule="exact"/>
                      <w:ind w:left="20" w:right="-20"/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 xml:space="preserve">page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>PAGE</w:instrTex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1B3DB8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2B5" w:rsidRDefault="001C62B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2B5" w:rsidRDefault="001C62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F3A" w:rsidRDefault="00011F3A">
      <w:pPr>
        <w:spacing w:after="0" w:line="240" w:lineRule="auto"/>
      </w:pPr>
      <w:r>
        <w:separator/>
      </w:r>
    </w:p>
  </w:footnote>
  <w:footnote w:type="continuationSeparator" w:id="0">
    <w:p w:rsidR="00011F3A" w:rsidRDefault="00011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B5"/>
    <w:rsid w:val="00011F3A"/>
    <w:rsid w:val="001B3DB8"/>
    <w:rsid w:val="001C62B5"/>
    <w:rsid w:val="0096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254B"/>
  <w15:docId w15:val="{3BC1D5E4-139A-479E-B70B-34C10CB6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66E"/>
    <w:pPr>
      <w:widowControl w:val="0"/>
      <w:spacing w:after="200" w:line="276" w:lineRule="auto"/>
    </w:pPr>
    <w:rPr>
      <w:color w:val="00000A"/>
      <w:sz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color w:val="FF006A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sz w:val="18"/>
      <w:szCs w:val="18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color w:val="FF006A"/>
    </w:rPr>
  </w:style>
  <w:style w:type="character" w:customStyle="1" w:styleId="ListLabel4">
    <w:name w:val="ListLabel 4"/>
    <w:qFormat/>
    <w:rPr>
      <w:rFonts w:ascii="Times New Roman" w:eastAsia="Times New Roman" w:hAnsi="Times New Roman" w:cs="Times New Roman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ieddepage">
    <w:name w:val="footer"/>
    <w:basedOn w:val="Normal"/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sap@lille.archi.fr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lille.archi.fr/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1541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DEROUICHE</dc:creator>
  <dc:description/>
  <cp:lastModifiedBy>KARIM DEROUICHE</cp:lastModifiedBy>
  <cp:revision>2</cp:revision>
  <dcterms:created xsi:type="dcterms:W3CDTF">2023-09-20T12:56:00Z</dcterms:created>
  <dcterms:modified xsi:type="dcterms:W3CDTF">2023-09-20T12:56:00Z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